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after="0" w:line="240" w:lineRule="auto"/>
        <w:rPr>
          <w:rFonts w:ascii="Arial" w:cs="Arial" w:eastAsia="Arial" w:hAnsi="Arial"/>
          <w:b w:val="1"/>
          <w:sz w:val="40"/>
          <w:szCs w:val="40"/>
        </w:rPr>
      </w:pPr>
      <w:r w:rsidDel="00000000" w:rsidR="00000000" w:rsidRPr="00000000">
        <w:rPr>
          <w:rFonts w:ascii="Arial" w:cs="Arial" w:eastAsia="Arial" w:hAnsi="Arial"/>
          <w:b w:val="1"/>
          <w:sz w:val="40"/>
          <w:szCs w:val="40"/>
          <w:rtl w:val="0"/>
        </w:rPr>
        <w:t xml:space="preserve">Client Email</w:t>
      </w:r>
    </w:p>
    <w:p w:rsidR="00000000" w:rsidDel="00000000" w:rsidP="00000000" w:rsidRDefault="00000000" w:rsidRPr="00000000" w14:paraId="00000002">
      <w:pPr>
        <w:shd w:fill="ffffff" w:val="clear"/>
        <w:spacing w:after="0" w:line="240" w:lineRule="auto"/>
        <w:rPr>
          <w:rFonts w:ascii="Arial" w:cs="Arial" w:eastAsia="Arial" w:hAnsi="Arial"/>
          <w:color w:val="151b26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151b26"/>
          <w:sz w:val="24"/>
          <w:szCs w:val="24"/>
          <w:rtl w:val="0"/>
        </w:rPr>
        <w:t xml:space="preserve">Coronavirus (COVID-19) Client Communication </w:t>
      </w:r>
    </w:p>
    <w:p w:rsidR="00000000" w:rsidDel="00000000" w:rsidP="00000000" w:rsidRDefault="00000000" w:rsidRPr="00000000" w14:paraId="00000003">
      <w:pPr>
        <w:shd w:fill="ffffff" w:val="clear"/>
        <w:spacing w:after="0" w:line="240" w:lineRule="auto"/>
        <w:rPr>
          <w:rFonts w:ascii="Arial" w:cs="Arial" w:eastAsia="Arial" w:hAnsi="Arial"/>
          <w:color w:val="151b26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Subject Line: A Note From</w:t>
      </w:r>
      <w:r w:rsidDel="00000000" w:rsidR="00000000" w:rsidRPr="00000000">
        <w:rPr>
          <w:rFonts w:ascii="Arial" w:cs="Arial" w:eastAsia="Arial" w:hAnsi="Arial"/>
          <w:b w:val="1"/>
          <w:i w:val="1"/>
          <w:color w:val="000000"/>
          <w:sz w:val="24"/>
          <w:szCs w:val="24"/>
          <w:rtl w:val="0"/>
        </w:rPr>
        <w:t xml:space="preserve"> (insert builder name)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4"/>
          <w:szCs w:val="24"/>
          <w:rtl w:val="0"/>
        </w:rPr>
        <w:t xml:space="preserve">(Builder Name’s) </w:t>
      </w: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Commitment to Health &amp; Safety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Our Response to COVID-19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240" w:lineRule="auto"/>
        <w:rPr>
          <w:rFonts w:ascii="Arial" w:cs="Arial" w:eastAsia="Arial" w:hAnsi="Arial"/>
          <w:sz w:val="24"/>
          <w:szCs w:val="24"/>
        </w:rPr>
      </w:pPr>
      <w:bookmarkStart w:colFirst="0" w:colLast="0" w:name="_gjdgxs" w:id="0"/>
      <w:bookmarkEnd w:id="0"/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The health, safety and peace of mind of our clients, community and team are always top of mind. We have been closely monitoring the rapidly changing situation surrounding COVID-19, and have come up with a few easy ways to connect and continue meeting your project needs while supporting social distancing and other adjustments our community is making to help mitigate the spread of the virus.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4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4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</w:rPr>
        <w:drawing>
          <wp:inline distB="0" distT="0" distL="0" distR="0">
            <wp:extent cx="5943600" cy="18161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8161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after="0" w:line="240" w:lineRule="auto"/>
        <w:ind w:left="720" w:hanging="360"/>
        <w:rPr>
          <w:rFonts w:ascii="Arial" w:cs="Arial" w:eastAsia="Arial" w:hAnsi="Arial"/>
          <w:color w:val="00000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You don’t need to leave your house to meet with us. We are happy to conduct virtual idea and design sessions (and other discussions) at your convenience. 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after="0" w:line="240" w:lineRule="auto"/>
        <w:ind w:left="720" w:hanging="360"/>
        <w:rPr>
          <w:rFonts w:ascii="Arial" w:cs="Arial" w:eastAsia="Arial" w:hAnsi="Arial"/>
          <w:color w:val="00000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We’re also open to meeting one-on-one at your place, ours or a vendor showroom (with adequate distance). Instead of a handshake, we’ll greet you with a smile and a wave.</w:t>
      </w:r>
    </w:p>
    <w:p w:rsidR="00000000" w:rsidDel="00000000" w:rsidP="00000000" w:rsidRDefault="00000000" w:rsidRPr="00000000" w14:paraId="0000000E">
      <w:pPr>
        <w:spacing w:after="0" w:line="24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4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As always, your research, questions, concerns and selections can be managed online. We encourage you to visit </w:t>
      </w:r>
      <w:r w:rsidDel="00000000" w:rsidR="00000000" w:rsidRPr="00000000">
        <w:rPr>
          <w:rFonts w:ascii="Arial" w:cs="Arial" w:eastAsia="Arial" w:hAnsi="Arial"/>
          <w:b w:val="1"/>
          <w:i w:val="1"/>
          <w:color w:val="000000"/>
          <w:sz w:val="24"/>
          <w:szCs w:val="24"/>
          <w:rtl w:val="0"/>
        </w:rPr>
        <w:t xml:space="preserve">(insert builder website)</w:t>
      </w: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 and </w:t>
      </w:r>
      <w:r w:rsidDel="00000000" w:rsidR="00000000" w:rsidRPr="00000000">
        <w:rPr>
          <w:rFonts w:ascii="Arial" w:cs="Arial" w:eastAsia="Arial" w:hAnsi="Arial"/>
          <w:b w:val="1"/>
          <w:i w:val="1"/>
          <w:color w:val="000000"/>
          <w:sz w:val="24"/>
          <w:szCs w:val="24"/>
          <w:rtl w:val="0"/>
        </w:rPr>
        <w:t xml:space="preserve">(insert builder Houzz profile)</w:t>
      </w: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 for more ideas, where you can scroll through our gallery of project photos, virtual tours floor plans and more for inspiration!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0" w:line="24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="24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4"/>
          <w:szCs w:val="24"/>
          <w:rtl w:val="0"/>
        </w:rPr>
        <w:t xml:space="preserve">Our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4"/>
          <w:szCs w:val="24"/>
          <w:highlight w:val="white"/>
          <w:rtl w:val="0"/>
        </w:rPr>
        <w:t xml:space="preserve">P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4"/>
          <w:szCs w:val="24"/>
          <w:rtl w:val="0"/>
        </w:rPr>
        <w:t xml:space="preserve">olicy and CDC Guidelines: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="24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As our communities continue to navigate these uncertain times, here are steps we are taking beyond our typical high standards on all job sites, </w:t>
      </w: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highlight w:val="white"/>
          <w:rtl w:val="0"/>
        </w:rPr>
        <w:t xml:space="preserve">per</w:t>
      </w: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 CDC guidelines: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numPr>
          <w:ilvl w:val="0"/>
          <w:numId w:val="2"/>
        </w:numPr>
        <w:spacing w:after="0" w:line="240" w:lineRule="auto"/>
        <w:ind w:left="720" w:hanging="360"/>
        <w:rPr>
          <w:rFonts w:ascii="Arial" w:cs="Arial" w:eastAsia="Arial" w:hAnsi="Arial"/>
          <w:color w:val="00000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No food or drink is allowed on the job site. All food and drink must be kept in vehicles.</w:t>
      </w:r>
    </w:p>
    <w:p w:rsidR="00000000" w:rsidDel="00000000" w:rsidP="00000000" w:rsidRDefault="00000000" w:rsidRPr="00000000" w14:paraId="00000014">
      <w:pPr>
        <w:numPr>
          <w:ilvl w:val="0"/>
          <w:numId w:val="2"/>
        </w:numPr>
        <w:spacing w:after="0" w:line="240" w:lineRule="auto"/>
        <w:ind w:left="720" w:hanging="360"/>
        <w:rPr>
          <w:rFonts w:ascii="Arial" w:cs="Arial" w:eastAsia="Arial" w:hAnsi="Arial"/>
          <w:color w:val="00000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No handshaking. </w:t>
      </w:r>
    </w:p>
    <w:p w:rsidR="00000000" w:rsidDel="00000000" w:rsidP="00000000" w:rsidRDefault="00000000" w:rsidRPr="00000000" w14:paraId="00000015">
      <w:pPr>
        <w:numPr>
          <w:ilvl w:val="0"/>
          <w:numId w:val="2"/>
        </w:numPr>
        <w:spacing w:after="0" w:line="240" w:lineRule="auto"/>
        <w:ind w:left="720" w:hanging="360"/>
        <w:rPr>
          <w:rFonts w:ascii="Arial" w:cs="Arial" w:eastAsia="Arial" w:hAnsi="Arial"/>
          <w:color w:val="00000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Regularly wash or sanitize hands.</w:t>
      </w:r>
    </w:p>
    <w:p w:rsidR="00000000" w:rsidDel="00000000" w:rsidP="00000000" w:rsidRDefault="00000000" w:rsidRPr="00000000" w14:paraId="00000016">
      <w:pPr>
        <w:numPr>
          <w:ilvl w:val="0"/>
          <w:numId w:val="2"/>
        </w:numPr>
        <w:spacing w:after="0" w:line="240" w:lineRule="auto"/>
        <w:ind w:left="720" w:hanging="360"/>
        <w:rPr>
          <w:rFonts w:ascii="Arial" w:cs="Arial" w:eastAsia="Arial" w:hAnsi="Arial"/>
          <w:color w:val="00000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Avoid touching the face and cover for any coughs or sneezes.</w:t>
      </w:r>
    </w:p>
    <w:p w:rsidR="00000000" w:rsidDel="00000000" w:rsidP="00000000" w:rsidRDefault="00000000" w:rsidRPr="00000000" w14:paraId="00000017">
      <w:pPr>
        <w:numPr>
          <w:ilvl w:val="0"/>
          <w:numId w:val="2"/>
        </w:numPr>
        <w:spacing w:after="0" w:line="240" w:lineRule="auto"/>
        <w:ind w:left="720" w:hanging="360"/>
        <w:rPr>
          <w:rFonts w:ascii="Arial" w:cs="Arial" w:eastAsia="Arial" w:hAnsi="Arial"/>
          <w:color w:val="00000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Regularly disinfect hand tools, doorknobs, and handrails.</w:t>
      </w:r>
    </w:p>
    <w:p w:rsidR="00000000" w:rsidDel="00000000" w:rsidP="00000000" w:rsidRDefault="00000000" w:rsidRPr="00000000" w14:paraId="00000018">
      <w:pPr>
        <w:numPr>
          <w:ilvl w:val="0"/>
          <w:numId w:val="2"/>
        </w:numPr>
        <w:spacing w:after="0" w:line="240" w:lineRule="auto"/>
        <w:ind w:left="720" w:hanging="360"/>
        <w:rPr>
          <w:rFonts w:ascii="Arial" w:cs="Arial" w:eastAsia="Arial" w:hAnsi="Arial"/>
          <w:color w:val="00000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No sharing of hand tools.</w:t>
      </w:r>
    </w:p>
    <w:p w:rsidR="00000000" w:rsidDel="00000000" w:rsidP="00000000" w:rsidRDefault="00000000" w:rsidRPr="00000000" w14:paraId="00000019">
      <w:pPr>
        <w:numPr>
          <w:ilvl w:val="0"/>
          <w:numId w:val="2"/>
        </w:numPr>
        <w:spacing w:after="0" w:line="240" w:lineRule="auto"/>
        <w:ind w:left="720" w:hanging="360"/>
        <w:rPr>
          <w:rFonts w:ascii="Arial" w:cs="Arial" w:eastAsia="Arial" w:hAnsi="Arial"/>
          <w:color w:val="000000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Stay home if you feel sick or if any family member in your home is sick.</w:t>
      </w:r>
    </w:p>
    <w:p w:rsidR="00000000" w:rsidDel="00000000" w:rsidP="00000000" w:rsidRDefault="00000000" w:rsidRPr="00000000" w14:paraId="0000001A">
      <w:pPr>
        <w:spacing w:after="0" w:line="24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0" w:line="240" w:lineRule="auto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  <w:sz w:val="24"/>
          <w:szCs w:val="24"/>
          <w:rtl w:val="0"/>
        </w:rPr>
        <w:t xml:space="preserve">We take comfort in knowing our communities will return stronger than ever. We wish you and your loved ones good health, and we are here for you.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hd w:fill="ffffff" w:val="clear"/>
        <w:spacing w:after="0" w:line="24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ourier New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